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C493B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5D798BB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1C15247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6522533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31130BD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ИЮЛЬ</w:t>
      </w:r>
      <w:r>
        <w:rPr>
          <w:rFonts w:ascii="Times New Roman" w:hAnsi="Times New Roman"/>
          <w:b/>
          <w:sz w:val="28"/>
          <w:szCs w:val="28"/>
        </w:rPr>
        <w:t xml:space="preserve"> 2024 г.</w:t>
      </w:r>
    </w:p>
    <w:p w14:paraId="39EBAF1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29FD666D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05EF8E8E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6C7408D8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pPr w:leftFromText="180" w:rightFromText="180" w:vertAnchor="text" w:horzAnchor="margin" w:tblpX="7" w:tblpY="566"/>
        <w:tblOverlap w:val="never"/>
        <w:tblW w:w="1081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0"/>
        <w:gridCol w:w="1750"/>
        <w:gridCol w:w="1587"/>
        <w:gridCol w:w="1575"/>
        <w:gridCol w:w="2338"/>
      </w:tblGrid>
      <w:tr w14:paraId="1C428F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96F97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FF03F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0FB4B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EE802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FD187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64B589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4103E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95-летие Ярославского района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E40E9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 июля</w:t>
            </w:r>
          </w:p>
          <w:p w14:paraId="6B3F00E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026BA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Парк «Солнечный»</w:t>
            </w:r>
          </w:p>
          <w:p w14:paraId="3BA0F84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82236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AB8B02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320F86F1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343CEF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7B6D7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«Дружная семья»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F9FA3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 июля</w:t>
            </w:r>
          </w:p>
          <w:p w14:paraId="10B3C4A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8E89C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07161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FE394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667B10A8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691755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2127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</w:p>
          <w:p w14:paraId="108AE3B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8DB37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июля</w:t>
            </w:r>
          </w:p>
          <w:p w14:paraId="3C2ABD7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2BA29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FE6DC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715401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64783E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BC16F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Детская игровая программа «Лето в разгаре»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4A800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 июля</w:t>
            </w:r>
          </w:p>
          <w:p w14:paraId="5C5A991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  <w:p w14:paraId="58DA3DA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2CC56C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F4D6B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 w14:paraId="33E0E71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4D8A3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67758B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2EF9E965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2D020E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0FBF5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села Красное, концертная программа, танцевальная программа</w:t>
            </w:r>
          </w:p>
          <w:p w14:paraId="0E3AC51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«Люблю тебя, село моё!»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7A193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 июля</w:t>
            </w:r>
          </w:p>
          <w:p w14:paraId="1E70804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657C8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Красносельский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F0A3F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55CED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4234E71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50279F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50BA8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Танцевальная программа «Выше небо паруса»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D757A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 июля</w:t>
            </w:r>
          </w:p>
          <w:p w14:paraId="566F59B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16603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 w14:paraId="33531E7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F8C49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C735BA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5895783D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7C1006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21A73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</w:p>
          <w:p w14:paraId="28CCE1B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«Катя-Катя»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31251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 июля</w:t>
            </w:r>
          </w:p>
          <w:p w14:paraId="4A655FA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E19F8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1D03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0E08BA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3A58EC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2034D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села Туношна, концертная программа, танцевальная программа</w:t>
            </w:r>
          </w:p>
          <w:p w14:paraId="7CBA57E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«Люблю тебя, село моё!»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E68E1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июля</w:t>
            </w:r>
          </w:p>
          <w:p w14:paraId="2C4F580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1E899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86BC8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252BE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1D1147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D953E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</w:p>
          <w:p w14:paraId="286BC40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«Тайна Демидовского маяка»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BCF59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 июля</w:t>
            </w:r>
          </w:p>
          <w:p w14:paraId="6C28C4A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15B23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A0C4A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5EEC7A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</w:tbl>
    <w:p w14:paraId="3BF278BC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E678E2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4DB7A91C">
      <w:pPr>
        <w:spacing w:after="0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                                           Туношенская библиотека</w:t>
      </w:r>
    </w:p>
    <w:p w14:paraId="2BEA6D0E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0BD2414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 w14:paraId="7726382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3"/>
        <w:tblW w:w="10825" w:type="dxa"/>
        <w:tblInd w:w="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763"/>
        <w:gridCol w:w="1825"/>
        <w:gridCol w:w="1450"/>
        <w:gridCol w:w="2237"/>
      </w:tblGrid>
      <w:tr w14:paraId="47E6FA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DC7831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211DBD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E63DED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A7C0F4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5208A2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321F37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0E5ED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Книжная выставка «Юбиляры месяца» </w:t>
            </w:r>
          </w:p>
          <w:p w14:paraId="4B9B363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CC8CC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июля</w:t>
            </w:r>
          </w:p>
          <w:p w14:paraId="1443338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  <w:p w14:paraId="6BC0571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1D0FA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D91CC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0D4914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 w14:paraId="2FD36335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 w14:paraId="07B4EA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0D9087">
            <w:pPr>
              <w:tabs>
                <w:tab w:val="left" w:pos="1985"/>
              </w:tabs>
              <w:spacing w:after="0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астер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класс по изготовлению ромашки из бумаги к празднику День семьи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14:paraId="74DDBA76">
            <w:pPr>
              <w:tabs>
                <w:tab w:val="left" w:pos="1985"/>
              </w:tabs>
              <w:spacing w:after="0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«Ромашковое счастье» 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5CE8B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 июля</w:t>
            </w:r>
          </w:p>
          <w:p w14:paraId="775BC93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CEFC9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77122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Взрослые и дети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E6CBF6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Сандер Т.В. библиотекарь </w:t>
            </w:r>
          </w:p>
        </w:tc>
      </w:tr>
      <w:tr w14:paraId="3CA2B6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45BBBA">
            <w:pPr>
              <w:tabs>
                <w:tab w:val="left" w:pos="1985"/>
              </w:tabs>
              <w:spacing w:after="0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Развлекательная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программа</w:t>
            </w:r>
          </w:p>
          <w:p w14:paraId="7A263CB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«Игротека на все лето» 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197E1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июля</w:t>
            </w:r>
          </w:p>
          <w:p w14:paraId="4C58C89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  <w:p w14:paraId="4A76D09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A54ADA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1DE75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135FA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95C421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 w14:paraId="4268119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 w14:paraId="16CE49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D8F6F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Литературный турнир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       </w:t>
            </w:r>
            <w:r>
              <w:rPr>
                <w:rFonts w:ascii="Times New Roman" w:hAnsi="Times New Roman"/>
                <w:sz w:val="28"/>
                <w:szCs w:val="28"/>
              </w:rPr>
              <w:t>«Остров тайн и загадок»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070B7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 июля</w:t>
            </w:r>
          </w:p>
          <w:p w14:paraId="2663DA5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  <w:p w14:paraId="2C63EE0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312AB4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B26A8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B1DE6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944E6D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 w14:paraId="530321F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 w14:paraId="260B7D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6F12E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Краеведческий час «Любим неспроста заповедные места» работа по библиотечному  проекту</w:t>
            </w:r>
          </w:p>
          <w:p w14:paraId="138CB2E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46A33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 июля</w:t>
            </w:r>
          </w:p>
          <w:p w14:paraId="3C1E8DB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  <w:p w14:paraId="3B938AF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AF82F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C8DE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 w14:paraId="4DDDF89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B49E4A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 w14:paraId="576588E5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</w:tbl>
    <w:p w14:paraId="6C43AF9D">
      <w:pPr>
        <w:tabs>
          <w:tab w:val="left" w:pos="1985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14:paraId="40810F7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4E5C021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3A0A10C1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2241F1E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0875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87"/>
        <w:gridCol w:w="1763"/>
        <w:gridCol w:w="1824"/>
        <w:gridCol w:w="1476"/>
        <w:gridCol w:w="2225"/>
      </w:tblGrid>
      <w:tr w14:paraId="1C02EB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</w:tcPr>
          <w:p w14:paraId="7DA2520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63" w:type="dxa"/>
          </w:tcPr>
          <w:p w14:paraId="36A962A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24" w:type="dxa"/>
          </w:tcPr>
          <w:p w14:paraId="361F934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76" w:type="dxa"/>
          </w:tcPr>
          <w:p w14:paraId="156A6B44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25" w:type="dxa"/>
          </w:tcPr>
          <w:p w14:paraId="03C4A77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686FFA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  <w:vAlign w:val="center"/>
          </w:tcPr>
          <w:p w14:paraId="5D0F880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Музыкальная гостиная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         </w:t>
            </w:r>
            <w:r>
              <w:rPr>
                <w:rFonts w:ascii="Times New Roman" w:hAnsi="Times New Roman"/>
                <w:sz w:val="28"/>
                <w:szCs w:val="28"/>
              </w:rPr>
              <w:t>«В мире нет милей и краше песен  и преданий наших»</w:t>
            </w:r>
          </w:p>
        </w:tc>
        <w:tc>
          <w:tcPr>
            <w:tcW w:w="1763" w:type="dxa"/>
            <w:vAlign w:val="center"/>
          </w:tcPr>
          <w:p w14:paraId="6E68D51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2 июля</w:t>
            </w:r>
          </w:p>
          <w:p w14:paraId="70B9BE5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  <w:p w14:paraId="034D792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4" w:type="dxa"/>
            <w:vAlign w:val="center"/>
          </w:tcPr>
          <w:p w14:paraId="17C61DB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476" w:type="dxa"/>
            <w:vAlign w:val="center"/>
          </w:tcPr>
          <w:p w14:paraId="50FC1F2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225" w:type="dxa"/>
          </w:tcPr>
          <w:p w14:paraId="4D8CD00A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70D069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  <w:vAlign w:val="center"/>
          </w:tcPr>
          <w:p w14:paraId="08A6133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«Игрушкины забавы»</w:t>
            </w:r>
          </w:p>
        </w:tc>
        <w:tc>
          <w:tcPr>
            <w:tcW w:w="1763" w:type="dxa"/>
            <w:vAlign w:val="center"/>
          </w:tcPr>
          <w:p w14:paraId="51A5969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4 июля</w:t>
            </w:r>
          </w:p>
          <w:p w14:paraId="6E1F982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824" w:type="dxa"/>
            <w:vAlign w:val="center"/>
          </w:tcPr>
          <w:p w14:paraId="0397FBF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476" w:type="dxa"/>
            <w:vAlign w:val="center"/>
          </w:tcPr>
          <w:p w14:paraId="6084B94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</w:tcPr>
          <w:p w14:paraId="4ED119B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549DA2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  <w:vAlign w:val="center"/>
          </w:tcPr>
          <w:p w14:paraId="534E4B5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Концертная программа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          </w:t>
            </w:r>
            <w:r>
              <w:rPr>
                <w:rFonts w:ascii="Times New Roman" w:hAnsi="Times New Roman"/>
                <w:sz w:val="28"/>
                <w:szCs w:val="28"/>
              </w:rPr>
              <w:t>«И верность, и любовь храня»</w:t>
            </w:r>
          </w:p>
        </w:tc>
        <w:tc>
          <w:tcPr>
            <w:tcW w:w="1763" w:type="dxa"/>
            <w:vAlign w:val="center"/>
          </w:tcPr>
          <w:p w14:paraId="3F67975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5 июля</w:t>
            </w:r>
          </w:p>
          <w:p w14:paraId="06168C1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18:00</w:t>
            </w:r>
          </w:p>
          <w:p w14:paraId="53D7861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4" w:type="dxa"/>
            <w:vAlign w:val="center"/>
          </w:tcPr>
          <w:p w14:paraId="5B13C02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476" w:type="dxa"/>
            <w:vAlign w:val="center"/>
          </w:tcPr>
          <w:p w14:paraId="4C3EB3A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</w:t>
            </w:r>
          </w:p>
        </w:tc>
        <w:tc>
          <w:tcPr>
            <w:tcW w:w="2225" w:type="dxa"/>
          </w:tcPr>
          <w:p w14:paraId="67265B46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431484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  <w:vAlign w:val="center"/>
          </w:tcPr>
          <w:p w14:paraId="0F4DDCC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«Вкусляндия приглашает» ко дню шоколада.</w:t>
            </w:r>
          </w:p>
        </w:tc>
        <w:tc>
          <w:tcPr>
            <w:tcW w:w="1763" w:type="dxa"/>
            <w:vAlign w:val="center"/>
          </w:tcPr>
          <w:p w14:paraId="589D1AE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8 июля</w:t>
            </w:r>
          </w:p>
          <w:p w14:paraId="5060115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824" w:type="dxa"/>
            <w:vAlign w:val="center"/>
          </w:tcPr>
          <w:p w14:paraId="1DD7ECD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476" w:type="dxa"/>
            <w:vAlign w:val="center"/>
          </w:tcPr>
          <w:p w14:paraId="01798F6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</w:tcPr>
          <w:p w14:paraId="6093133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5FD937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  <w:vAlign w:val="center"/>
          </w:tcPr>
          <w:p w14:paraId="4EF0D4D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Познавательный час «Дорожные приключения» (показ мультфильма по ПДП)</w:t>
            </w:r>
          </w:p>
        </w:tc>
        <w:tc>
          <w:tcPr>
            <w:tcW w:w="1763" w:type="dxa"/>
            <w:vAlign w:val="center"/>
          </w:tcPr>
          <w:p w14:paraId="26E5F8F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июля</w:t>
            </w:r>
          </w:p>
          <w:p w14:paraId="7E9FE4F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824" w:type="dxa"/>
            <w:vAlign w:val="center"/>
          </w:tcPr>
          <w:p w14:paraId="25A3DB2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476" w:type="dxa"/>
            <w:vAlign w:val="center"/>
          </w:tcPr>
          <w:p w14:paraId="0EAD1E8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</w:tcPr>
          <w:p w14:paraId="6622527F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 </w:t>
            </w:r>
          </w:p>
        </w:tc>
      </w:tr>
      <w:tr w14:paraId="639B01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  <w:vAlign w:val="center"/>
          </w:tcPr>
          <w:p w14:paraId="2364BD0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Диалог «Разговор на чистоту – борьба с вредными привычками»</w:t>
            </w:r>
          </w:p>
        </w:tc>
        <w:tc>
          <w:tcPr>
            <w:tcW w:w="1763" w:type="dxa"/>
            <w:vAlign w:val="center"/>
          </w:tcPr>
          <w:p w14:paraId="43D0D52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 июля</w:t>
            </w:r>
          </w:p>
          <w:p w14:paraId="58B7E7F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</w:tc>
        <w:tc>
          <w:tcPr>
            <w:tcW w:w="1824" w:type="dxa"/>
            <w:vAlign w:val="center"/>
          </w:tcPr>
          <w:p w14:paraId="7C3A93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476" w:type="dxa"/>
            <w:vAlign w:val="center"/>
          </w:tcPr>
          <w:p w14:paraId="237DF96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25" w:type="dxa"/>
          </w:tcPr>
          <w:p w14:paraId="0D4F8DDD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77398B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7" w:type="dxa"/>
            <w:vAlign w:val="center"/>
          </w:tcPr>
          <w:p w14:paraId="1EA307D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Киносеанс «Катя-катя»</w:t>
            </w:r>
          </w:p>
        </w:tc>
        <w:tc>
          <w:tcPr>
            <w:tcW w:w="1763" w:type="dxa"/>
            <w:vAlign w:val="center"/>
          </w:tcPr>
          <w:p w14:paraId="03BC009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 июля</w:t>
            </w:r>
          </w:p>
          <w:p w14:paraId="78252D4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12:00</w:t>
            </w:r>
          </w:p>
        </w:tc>
        <w:tc>
          <w:tcPr>
            <w:tcW w:w="1824" w:type="dxa"/>
            <w:vAlign w:val="center"/>
          </w:tcPr>
          <w:p w14:paraId="4B8E05D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476" w:type="dxa"/>
            <w:vAlign w:val="center"/>
          </w:tcPr>
          <w:p w14:paraId="5304181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</w:tcPr>
          <w:p w14:paraId="773F6242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</w:tbl>
    <w:p w14:paraId="6B4F159F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58EEDAB3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Мокеевская библиотека</w:t>
      </w:r>
    </w:p>
    <w:p w14:paraId="7DAED7C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дер. Мокеевское, д.34</w:t>
      </w:r>
    </w:p>
    <w:p w14:paraId="6257AAB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</w:rPr>
        <w:t>8(4852)43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-</w:t>
      </w:r>
      <w:r>
        <w:rPr>
          <w:rFonts w:ascii="Times New Roman" w:hAnsi="Times New Roman"/>
          <w:b/>
          <w:i/>
          <w:sz w:val="24"/>
          <w:szCs w:val="24"/>
        </w:rPr>
        <w:t>22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-</w:t>
      </w:r>
      <w:r>
        <w:rPr>
          <w:rFonts w:ascii="Times New Roman" w:hAnsi="Times New Roman"/>
          <w:b/>
          <w:i/>
          <w:sz w:val="24"/>
          <w:szCs w:val="24"/>
        </w:rPr>
        <w:t>47</w:t>
      </w:r>
    </w:p>
    <w:p w14:paraId="78EDFD6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3"/>
        <w:tblW w:w="10862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0"/>
        <w:gridCol w:w="1762"/>
        <w:gridCol w:w="1813"/>
        <w:gridCol w:w="1500"/>
        <w:gridCol w:w="2187"/>
      </w:tblGrid>
      <w:tr w14:paraId="2119E9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0" w:type="dxa"/>
          </w:tcPr>
          <w:p w14:paraId="3DD24826"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62" w:type="dxa"/>
          </w:tcPr>
          <w:p w14:paraId="510A335E"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13" w:type="dxa"/>
          </w:tcPr>
          <w:p w14:paraId="576C5ADA"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3CC9C15D"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187" w:type="dxa"/>
          </w:tcPr>
          <w:p w14:paraId="56CD3188"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 w14:paraId="33A98F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0" w:type="dxa"/>
          </w:tcPr>
          <w:p w14:paraId="58B553B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Игровая программа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        </w:t>
            </w:r>
            <w:r>
              <w:rPr>
                <w:rFonts w:ascii="Times New Roman" w:hAnsi="Times New Roman"/>
                <w:sz w:val="28"/>
                <w:szCs w:val="28"/>
              </w:rPr>
              <w:t>«Лето для детей – время добрых затей»</w:t>
            </w:r>
          </w:p>
        </w:tc>
        <w:tc>
          <w:tcPr>
            <w:tcW w:w="1762" w:type="dxa"/>
            <w:vAlign w:val="center"/>
          </w:tcPr>
          <w:p w14:paraId="2739669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2 июля</w:t>
            </w:r>
          </w:p>
          <w:p w14:paraId="092C10F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813" w:type="dxa"/>
            <w:vAlign w:val="center"/>
          </w:tcPr>
          <w:p w14:paraId="138B19E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vAlign w:val="center"/>
          </w:tcPr>
          <w:p w14:paraId="2DB988D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187" w:type="dxa"/>
          </w:tcPr>
          <w:p w14:paraId="06BA6B1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7E0911A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 w14:paraId="758BDA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0" w:type="dxa"/>
          </w:tcPr>
          <w:p w14:paraId="5EDCC80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Познавательно-игровая программа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«Веселая ромашка»</w:t>
            </w:r>
          </w:p>
        </w:tc>
        <w:tc>
          <w:tcPr>
            <w:tcW w:w="1762" w:type="dxa"/>
            <w:vAlign w:val="center"/>
          </w:tcPr>
          <w:p w14:paraId="3A438D8D">
            <w:pPr>
              <w:tabs>
                <w:tab w:val="left" w:pos="1985"/>
              </w:tabs>
              <w:spacing w:after="0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8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июля</w:t>
            </w:r>
          </w:p>
          <w:p w14:paraId="6520812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813" w:type="dxa"/>
            <w:vAlign w:val="center"/>
          </w:tcPr>
          <w:p w14:paraId="7A78A2C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vAlign w:val="center"/>
          </w:tcPr>
          <w:p w14:paraId="041A1D8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187" w:type="dxa"/>
          </w:tcPr>
          <w:p w14:paraId="7D6514D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41CF880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 w14:paraId="50672F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0" w:type="dxa"/>
          </w:tcPr>
          <w:p w14:paraId="647F136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и литературный час «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</w:rPr>
              <w:t>утешествие по книжному океану»</w:t>
            </w:r>
          </w:p>
        </w:tc>
        <w:tc>
          <w:tcPr>
            <w:tcW w:w="1762" w:type="dxa"/>
            <w:vAlign w:val="center"/>
          </w:tcPr>
          <w:p w14:paraId="424BD72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 июля</w:t>
            </w:r>
          </w:p>
          <w:p w14:paraId="04BA164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813" w:type="dxa"/>
            <w:vAlign w:val="center"/>
          </w:tcPr>
          <w:p w14:paraId="642215B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vAlign w:val="center"/>
          </w:tcPr>
          <w:p w14:paraId="6714123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187" w:type="dxa"/>
          </w:tcPr>
          <w:p w14:paraId="7BC54ED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46B599A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  <w:tr w14:paraId="64990C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0" w:type="dxa"/>
          </w:tcPr>
          <w:p w14:paraId="4527D8A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Книжная выставка, литературный час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             </w:t>
            </w:r>
            <w:r>
              <w:rPr>
                <w:rFonts w:ascii="Times New Roman" w:hAnsi="Times New Roman"/>
                <w:sz w:val="28"/>
                <w:szCs w:val="28"/>
              </w:rPr>
              <w:t>«Грани судьбы и таланта: Василий Шукшин» к 95-летию писателя</w:t>
            </w:r>
          </w:p>
        </w:tc>
        <w:tc>
          <w:tcPr>
            <w:tcW w:w="1762" w:type="dxa"/>
            <w:vAlign w:val="center"/>
          </w:tcPr>
          <w:p w14:paraId="437D1E9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 июля</w:t>
            </w:r>
          </w:p>
          <w:p w14:paraId="480CAF8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813" w:type="dxa"/>
            <w:vAlign w:val="center"/>
          </w:tcPr>
          <w:p w14:paraId="38CD89B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vAlign w:val="center"/>
          </w:tcPr>
          <w:p w14:paraId="4E889F7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Взрослые читатели</w:t>
            </w:r>
          </w:p>
        </w:tc>
        <w:tc>
          <w:tcPr>
            <w:tcW w:w="2187" w:type="dxa"/>
          </w:tcPr>
          <w:p w14:paraId="7678067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6B46678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</w:t>
            </w:r>
          </w:p>
        </w:tc>
      </w:tr>
    </w:tbl>
    <w:p w14:paraId="586ED638">
      <w:pPr>
        <w:spacing w:after="0"/>
        <w:rPr>
          <w:rFonts w:ascii="Times New Roman" w:hAnsi="Times New Roman"/>
          <w:i/>
          <w:color w:val="FF0000"/>
          <w:sz w:val="24"/>
          <w:szCs w:val="24"/>
        </w:rPr>
      </w:pPr>
    </w:p>
    <w:p w14:paraId="5490D460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14:paraId="0205B5B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E44A40A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A25FF6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6D91EC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369F14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6A3FC2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AAB08C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02FF1B9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F8E8A78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535351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EBD2EA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5ABF53EF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4B1C74F9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A56BC7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963D6"/>
    <w:rsid w:val="000F64F7"/>
    <w:rsid w:val="00137E40"/>
    <w:rsid w:val="00161071"/>
    <w:rsid w:val="001724C2"/>
    <w:rsid w:val="00177019"/>
    <w:rsid w:val="0018602F"/>
    <w:rsid w:val="001B3FC2"/>
    <w:rsid w:val="001E079B"/>
    <w:rsid w:val="001E647F"/>
    <w:rsid w:val="00296B10"/>
    <w:rsid w:val="002C3BB5"/>
    <w:rsid w:val="0030044C"/>
    <w:rsid w:val="003203A9"/>
    <w:rsid w:val="00321D6E"/>
    <w:rsid w:val="00340A32"/>
    <w:rsid w:val="0038033E"/>
    <w:rsid w:val="00393D4A"/>
    <w:rsid w:val="003A65EE"/>
    <w:rsid w:val="003C35C2"/>
    <w:rsid w:val="003D02E5"/>
    <w:rsid w:val="003E3742"/>
    <w:rsid w:val="00426C60"/>
    <w:rsid w:val="00451722"/>
    <w:rsid w:val="00453CAE"/>
    <w:rsid w:val="00474E2B"/>
    <w:rsid w:val="00527DE9"/>
    <w:rsid w:val="0054024E"/>
    <w:rsid w:val="005445BF"/>
    <w:rsid w:val="00547916"/>
    <w:rsid w:val="0056028D"/>
    <w:rsid w:val="00576878"/>
    <w:rsid w:val="00580D68"/>
    <w:rsid w:val="00582C34"/>
    <w:rsid w:val="005869E7"/>
    <w:rsid w:val="005B2583"/>
    <w:rsid w:val="005F4294"/>
    <w:rsid w:val="00623797"/>
    <w:rsid w:val="00637D68"/>
    <w:rsid w:val="00654AC5"/>
    <w:rsid w:val="00672DD2"/>
    <w:rsid w:val="00680782"/>
    <w:rsid w:val="0069201E"/>
    <w:rsid w:val="00697510"/>
    <w:rsid w:val="00714900"/>
    <w:rsid w:val="00760765"/>
    <w:rsid w:val="007756C5"/>
    <w:rsid w:val="00785397"/>
    <w:rsid w:val="00785F21"/>
    <w:rsid w:val="00791EE1"/>
    <w:rsid w:val="007A0F4A"/>
    <w:rsid w:val="007A418B"/>
    <w:rsid w:val="007D4E54"/>
    <w:rsid w:val="007D5842"/>
    <w:rsid w:val="008455C8"/>
    <w:rsid w:val="00867C1A"/>
    <w:rsid w:val="009032B0"/>
    <w:rsid w:val="00905276"/>
    <w:rsid w:val="009573E1"/>
    <w:rsid w:val="00962C1A"/>
    <w:rsid w:val="009F178A"/>
    <w:rsid w:val="00A3394A"/>
    <w:rsid w:val="00A500A2"/>
    <w:rsid w:val="00A60EF6"/>
    <w:rsid w:val="00A64D05"/>
    <w:rsid w:val="00A813C4"/>
    <w:rsid w:val="00AD0FF7"/>
    <w:rsid w:val="00AD6157"/>
    <w:rsid w:val="00B26320"/>
    <w:rsid w:val="00B546BE"/>
    <w:rsid w:val="00BA5759"/>
    <w:rsid w:val="00BC6966"/>
    <w:rsid w:val="00BF4CD9"/>
    <w:rsid w:val="00C02878"/>
    <w:rsid w:val="00C8606A"/>
    <w:rsid w:val="00CA371C"/>
    <w:rsid w:val="00CE684E"/>
    <w:rsid w:val="00D10DA6"/>
    <w:rsid w:val="00D1172B"/>
    <w:rsid w:val="00D2367F"/>
    <w:rsid w:val="00D417F7"/>
    <w:rsid w:val="00D442CE"/>
    <w:rsid w:val="00DB38BF"/>
    <w:rsid w:val="00E41ACB"/>
    <w:rsid w:val="00E907E9"/>
    <w:rsid w:val="00EA1CEA"/>
    <w:rsid w:val="00EA5D23"/>
    <w:rsid w:val="00ED0A5F"/>
    <w:rsid w:val="00EF31BA"/>
    <w:rsid w:val="00F35E67"/>
    <w:rsid w:val="00F81132"/>
    <w:rsid w:val="00F91F6C"/>
    <w:rsid w:val="00FA5E6C"/>
    <w:rsid w:val="00FD38B6"/>
    <w:rsid w:val="00FE04EB"/>
    <w:rsid w:val="00FF4D60"/>
    <w:rsid w:val="2E52434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No Spacing"/>
    <w:link w:val="9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8">
    <w:name w:val="Текст выноски Знак"/>
    <w:basedOn w:val="2"/>
    <w:link w:val="6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9">
    <w:name w:val="Без интервала Знак"/>
    <w:link w:val="7"/>
    <w:uiPriority w:val="1"/>
    <w:rPr>
      <w:rFonts w:ascii="Times New Roman" w:hAnsi="Times New Roman" w:eastAsia="Calibri" w:cs="Times New Roman"/>
      <w:sz w:val="28"/>
      <w:szCs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729</Words>
  <Characters>4157</Characters>
  <Lines>34</Lines>
  <Paragraphs>9</Paragraphs>
  <TotalTime>9</TotalTime>
  <ScaleCrop>false</ScaleCrop>
  <LinksUpToDate>false</LinksUpToDate>
  <CharactersWithSpaces>4877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2024-06-28T11:03:54Z</dcterms:modified>
  <cp:revision>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1343099A142B425A8E613EA44C1539FC_12</vt:lpwstr>
  </property>
</Properties>
</file>